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FCA" w:rsidRPr="00CE78FE" w:rsidRDefault="001107BF">
      <w:pPr>
        <w:rPr>
          <w:b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9050DB" w:rsidRPr="00CE78FE">
        <w:rPr>
          <w:b/>
        </w:rPr>
        <w:t>4</w:t>
      </w:r>
      <w:r w:rsidR="00CD0D9F" w:rsidRPr="00CE78FE">
        <w:rPr>
          <w:b/>
        </w:rPr>
        <w:t>2</w:t>
      </w:r>
      <w:r w:rsidR="00EB3F32" w:rsidRPr="00CE78FE">
        <w:rPr>
          <w:b/>
        </w:rPr>
        <w:t>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955"/>
        <w:gridCol w:w="2835"/>
        <w:gridCol w:w="3544"/>
      </w:tblGrid>
      <w:tr w:rsidR="009D46AA" w:rsidRPr="00584917" w:rsidTr="009D46AA">
        <w:trPr>
          <w:trHeight w:val="1054"/>
        </w:trPr>
        <w:tc>
          <w:tcPr>
            <w:tcW w:w="9214" w:type="dxa"/>
            <w:gridSpan w:val="4"/>
            <w:vAlign w:val="center"/>
          </w:tcPr>
          <w:p w:rsidR="009D46AA" w:rsidRPr="00584917" w:rsidRDefault="009D46AA" w:rsidP="009D46AA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2"/>
                <w:lang w:eastAsia="hr-HR"/>
              </w:rPr>
            </w:pPr>
            <w:r w:rsidRPr="00584917">
              <w:rPr>
                <w:rFonts w:eastAsia="Times New Roman" w:cs="Times New Roman"/>
                <w:bCs/>
                <w:sz w:val="22"/>
                <w:lang w:eastAsia="hr-HR"/>
              </w:rPr>
              <w:t>Ukupan broj primki, otpremnica ili drugih odgovarajućih dokumenata u 20</w:t>
            </w:r>
            <w:r w:rsidR="00EE3BE5" w:rsidRPr="00584917">
              <w:rPr>
                <w:rFonts w:eastAsia="Times New Roman" w:cs="Times New Roman"/>
                <w:bCs/>
                <w:sz w:val="22"/>
                <w:lang w:eastAsia="hr-HR"/>
              </w:rPr>
              <w:t>x</w:t>
            </w:r>
            <w:r w:rsidR="00486702" w:rsidRPr="00584917">
              <w:rPr>
                <w:rFonts w:eastAsia="Times New Roman" w:cs="Times New Roman"/>
                <w:bCs/>
                <w:sz w:val="22"/>
                <w:lang w:eastAsia="hr-HR"/>
              </w:rPr>
              <w:t>x</w:t>
            </w:r>
            <w:r w:rsidRPr="00584917">
              <w:rPr>
                <w:rFonts w:eastAsia="Times New Roman" w:cs="Times New Roman"/>
                <w:bCs/>
                <w:sz w:val="22"/>
                <w:lang w:eastAsia="hr-HR"/>
              </w:rPr>
              <w:t>. godini iznosi ___________.</w:t>
            </w:r>
          </w:p>
          <w:p w:rsidR="009D46AA" w:rsidRPr="00584917" w:rsidRDefault="009D46AA" w:rsidP="009D46AA">
            <w:pPr>
              <w:spacing w:after="0" w:line="240" w:lineRule="auto"/>
              <w:rPr>
                <w:rFonts w:eastAsia="Times New Roman"/>
                <w:bCs/>
                <w:sz w:val="22"/>
                <w:lang w:eastAsia="hr-HR"/>
              </w:rPr>
            </w:pPr>
            <w:r w:rsidRPr="00584917">
              <w:rPr>
                <w:rFonts w:eastAsia="Times New Roman" w:cs="Times New Roman"/>
                <w:bCs/>
                <w:sz w:val="22"/>
                <w:lang w:eastAsia="hr-HR"/>
              </w:rPr>
              <w:t>Testiranje se provodi na uzorku od 5% primki, otpremnica ili drugih odgovarajućih dokumenata, a to je broj ________, odnosno maksimalno 100.</w:t>
            </w:r>
          </w:p>
        </w:tc>
      </w:tr>
      <w:tr w:rsidR="005A0D94" w:rsidRPr="00584917" w:rsidTr="00584917">
        <w:trPr>
          <w:trHeight w:val="1404"/>
        </w:trPr>
        <w:tc>
          <w:tcPr>
            <w:tcW w:w="880" w:type="dxa"/>
            <w:vAlign w:val="center"/>
          </w:tcPr>
          <w:p w:rsidR="005A0D94" w:rsidRDefault="005A0D94" w:rsidP="0058491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bookmarkStart w:id="1" w:name="_Hlk22381976"/>
            <w:r w:rsidRPr="00584917">
              <w:rPr>
                <w:rFonts w:eastAsia="Times New Roman"/>
                <w:b/>
                <w:bCs/>
                <w:sz w:val="22"/>
                <w:lang w:eastAsia="hr-HR"/>
              </w:rPr>
              <w:t>R</w:t>
            </w:r>
            <w:r w:rsidR="00584917">
              <w:rPr>
                <w:rFonts w:eastAsia="Times New Roman"/>
                <w:b/>
                <w:bCs/>
                <w:sz w:val="22"/>
                <w:lang w:eastAsia="hr-HR"/>
              </w:rPr>
              <w:t>edni</w:t>
            </w:r>
          </w:p>
          <w:p w:rsidR="00584917" w:rsidRPr="00584917" w:rsidRDefault="00584917" w:rsidP="0058491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r>
              <w:rPr>
                <w:rFonts w:eastAsia="Times New Roman"/>
                <w:b/>
                <w:bCs/>
                <w:sz w:val="22"/>
                <w:lang w:eastAsia="hr-HR"/>
              </w:rPr>
              <w:t>broj</w:t>
            </w:r>
          </w:p>
        </w:tc>
        <w:tc>
          <w:tcPr>
            <w:tcW w:w="1955" w:type="dxa"/>
            <w:vAlign w:val="center"/>
          </w:tcPr>
          <w:p w:rsidR="005A0D94" w:rsidRPr="00584917" w:rsidRDefault="005A0D94" w:rsidP="005A0D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r w:rsidRPr="00584917">
              <w:rPr>
                <w:rFonts w:eastAsia="Times New Roman"/>
                <w:b/>
                <w:bCs/>
                <w:sz w:val="22"/>
                <w:lang w:eastAsia="hr-HR"/>
              </w:rPr>
              <w:t>Broj</w:t>
            </w:r>
          </w:p>
          <w:p w:rsidR="005A0D94" w:rsidRPr="00584917" w:rsidRDefault="005A0D94" w:rsidP="005A0D94">
            <w:pPr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r w:rsidRPr="00584917">
              <w:rPr>
                <w:rFonts w:eastAsia="Times New Roman"/>
                <w:b/>
                <w:bCs/>
                <w:sz w:val="22"/>
                <w:lang w:eastAsia="hr-HR"/>
              </w:rPr>
              <w:t>primke, otpremnice ili drugog odgovarajućeg dokumenta</w:t>
            </w:r>
          </w:p>
        </w:tc>
        <w:tc>
          <w:tcPr>
            <w:tcW w:w="2835" w:type="dxa"/>
            <w:vAlign w:val="center"/>
          </w:tcPr>
          <w:p w:rsidR="005A0D94" w:rsidRPr="00584917" w:rsidRDefault="005A0D94" w:rsidP="005A0D94">
            <w:pPr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r w:rsidRPr="00584917">
              <w:rPr>
                <w:rFonts w:eastAsia="Times New Roman"/>
                <w:b/>
                <w:sz w:val="22"/>
                <w:lang w:eastAsia="hr-HR"/>
              </w:rPr>
              <w:t xml:space="preserve">Oznaka ulaznog računa ili drugog dokumenta gdje se kao privitak nalazi </w:t>
            </w:r>
            <w:r w:rsidRPr="00584917">
              <w:rPr>
                <w:rFonts w:eastAsia="Times New Roman"/>
                <w:b/>
                <w:bCs/>
                <w:sz w:val="22"/>
                <w:lang w:eastAsia="hr-HR"/>
              </w:rPr>
              <w:t>primka, otpremnica ili drugi odgovarajući dokument</w:t>
            </w:r>
          </w:p>
        </w:tc>
        <w:tc>
          <w:tcPr>
            <w:tcW w:w="3544" w:type="dxa"/>
            <w:vAlign w:val="center"/>
          </w:tcPr>
          <w:p w:rsidR="005A0D94" w:rsidRPr="00584917" w:rsidRDefault="005A0D94" w:rsidP="005A0D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r w:rsidRPr="00584917">
              <w:rPr>
                <w:rFonts w:eastAsia="Times New Roman"/>
                <w:b/>
                <w:bCs/>
                <w:sz w:val="22"/>
                <w:lang w:eastAsia="hr-HR"/>
              </w:rPr>
              <w:t>Na primci, otpremnici ili drugom odgovarajućem dokumentu potpisom skladištara ili druge osobe zadužene za zaprimanje robe potvrđeno je preuzimanje robe naručene količine, stanja i kvalitete zaprimljene robe</w:t>
            </w:r>
          </w:p>
          <w:p w:rsidR="005A0D94" w:rsidRPr="00584917" w:rsidRDefault="005A0D94" w:rsidP="005A0D9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hr-HR"/>
              </w:rPr>
            </w:pPr>
            <w:r w:rsidRPr="00584917">
              <w:rPr>
                <w:rFonts w:eastAsia="Times New Roman"/>
                <w:b/>
                <w:bCs/>
                <w:sz w:val="22"/>
                <w:lang w:eastAsia="hr-HR"/>
              </w:rPr>
              <w:t>DA/NE</w:t>
            </w:r>
          </w:p>
        </w:tc>
      </w:tr>
      <w:tr w:rsidR="005A0D94" w:rsidRPr="00584917" w:rsidTr="00584917">
        <w:trPr>
          <w:trHeight w:val="183"/>
        </w:trPr>
        <w:tc>
          <w:tcPr>
            <w:tcW w:w="880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  <w:r w:rsidRPr="00584917">
              <w:rPr>
                <w:rFonts w:eastAsia="Times New Roman"/>
                <w:sz w:val="22"/>
                <w:lang w:eastAsia="hr-HR"/>
              </w:rPr>
              <w:t>1</w:t>
            </w:r>
          </w:p>
        </w:tc>
        <w:tc>
          <w:tcPr>
            <w:tcW w:w="1955" w:type="dxa"/>
          </w:tcPr>
          <w:p w:rsidR="005A0D94" w:rsidRPr="00584917" w:rsidRDefault="005A0D94" w:rsidP="005A0D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  <w:r w:rsidRPr="00584917">
              <w:rPr>
                <w:rFonts w:eastAsia="Times New Roman"/>
                <w:sz w:val="22"/>
                <w:lang w:eastAsia="hr-HR"/>
              </w:rPr>
              <w:t>2</w:t>
            </w:r>
          </w:p>
        </w:tc>
        <w:tc>
          <w:tcPr>
            <w:tcW w:w="2835" w:type="dxa"/>
          </w:tcPr>
          <w:p w:rsidR="005A0D94" w:rsidRPr="00584917" w:rsidRDefault="005A0D94" w:rsidP="005A0D94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  <w:r w:rsidRPr="00584917">
              <w:rPr>
                <w:rFonts w:eastAsia="Times New Roman"/>
                <w:sz w:val="22"/>
                <w:lang w:eastAsia="hr-HR"/>
              </w:rPr>
              <w:t>3</w:t>
            </w:r>
          </w:p>
        </w:tc>
        <w:tc>
          <w:tcPr>
            <w:tcW w:w="3544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  <w:r w:rsidRPr="00584917">
              <w:rPr>
                <w:rFonts w:eastAsia="Times New Roman"/>
                <w:sz w:val="22"/>
                <w:lang w:eastAsia="hr-HR"/>
              </w:rPr>
              <w:t>4</w:t>
            </w:r>
          </w:p>
        </w:tc>
      </w:tr>
      <w:tr w:rsidR="005A0D94" w:rsidRPr="00584917" w:rsidTr="00584917">
        <w:trPr>
          <w:trHeight w:val="109"/>
        </w:trPr>
        <w:tc>
          <w:tcPr>
            <w:tcW w:w="880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1955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2835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3544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</w:tr>
      <w:tr w:rsidR="005A0D94" w:rsidRPr="00584917" w:rsidTr="00584917">
        <w:trPr>
          <w:trHeight w:val="109"/>
        </w:trPr>
        <w:tc>
          <w:tcPr>
            <w:tcW w:w="880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1955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2835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3544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</w:tr>
      <w:tr w:rsidR="005A0D94" w:rsidRPr="00584917" w:rsidTr="00584917">
        <w:trPr>
          <w:trHeight w:val="109"/>
        </w:trPr>
        <w:tc>
          <w:tcPr>
            <w:tcW w:w="880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3544" w:type="dxa"/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</w:tr>
      <w:tr w:rsidR="005A0D94" w:rsidRPr="00584917" w:rsidTr="00584917">
        <w:trPr>
          <w:trHeight w:val="109"/>
        </w:trPr>
        <w:tc>
          <w:tcPr>
            <w:tcW w:w="880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</w:tr>
      <w:tr w:rsidR="005A0D94" w:rsidRPr="00584917" w:rsidTr="00584917">
        <w:trPr>
          <w:trHeight w:val="109"/>
        </w:trPr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47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0D94" w:rsidRPr="00584917" w:rsidRDefault="005A0D94" w:rsidP="004D1D7F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5A0D94" w:rsidRPr="00584917" w:rsidRDefault="005A0D94" w:rsidP="00262068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hr-HR"/>
              </w:rPr>
            </w:pPr>
            <w:r w:rsidRPr="00584917">
              <w:rPr>
                <w:rFonts w:eastAsia="Times New Roman" w:cs="Times New Roman"/>
                <w:sz w:val="22"/>
                <w:lang w:eastAsia="hr-HR"/>
              </w:rPr>
              <w:t xml:space="preserve">Σ </w:t>
            </w:r>
            <w:r w:rsidRPr="00584917">
              <w:rPr>
                <w:rFonts w:eastAsia="Times New Roman"/>
                <w:sz w:val="22"/>
                <w:lang w:eastAsia="hr-HR"/>
              </w:rPr>
              <w:t>DA</w:t>
            </w:r>
          </w:p>
        </w:tc>
      </w:tr>
    </w:tbl>
    <w:p w:rsidR="005A0D94" w:rsidRPr="004F4C08" w:rsidRDefault="00262068" w:rsidP="004F4C08">
      <w:pPr>
        <w:pStyle w:val="Bezproreda"/>
        <w:jc w:val="both"/>
        <w:rPr>
          <w:sz w:val="22"/>
        </w:rPr>
      </w:pPr>
      <w:bookmarkStart w:id="2" w:name="_Hlk22382021"/>
      <w:bookmarkEnd w:id="1"/>
      <w:r w:rsidRPr="004F4C08">
        <w:rPr>
          <w:sz w:val="22"/>
        </w:rPr>
        <w:t xml:space="preserve">Zbroj odgovora DA iz stupca </w:t>
      </w:r>
      <w:r w:rsidR="005A0D94" w:rsidRPr="004F4C08">
        <w:rPr>
          <w:sz w:val="22"/>
        </w:rPr>
        <w:t>4</w:t>
      </w:r>
      <w:r w:rsidRPr="004F4C08">
        <w:rPr>
          <w:sz w:val="22"/>
        </w:rPr>
        <w:t xml:space="preserve"> u odnosu na ukupan broj testiranih dokumenata  predstavlja osnovu za izračun postotka odgovora DA. </w:t>
      </w:r>
    </w:p>
    <w:p w:rsidR="009050DB" w:rsidRPr="004F4C08" w:rsidRDefault="00262068" w:rsidP="004F4C08">
      <w:pPr>
        <w:pStyle w:val="Bezproreda"/>
        <w:jc w:val="both"/>
        <w:rPr>
          <w:sz w:val="22"/>
        </w:rPr>
      </w:pPr>
      <w:r w:rsidRPr="004F4C08">
        <w:rPr>
          <w:sz w:val="22"/>
        </w:rPr>
        <w:t>Ako je izračunati postotak odgovora DA veći od 98% odgovor u upitniku je DA, ako je 90% i manje – odgovor je NE, a ako je veći od 90% a manji od 98% odgovor u Upitniku je DJELOMIČNO</w:t>
      </w:r>
      <w:bookmarkEnd w:id="2"/>
    </w:p>
    <w:sectPr w:rsidR="009050DB" w:rsidRPr="004F4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0DB"/>
    <w:rsid w:val="001107BF"/>
    <w:rsid w:val="00262068"/>
    <w:rsid w:val="00486702"/>
    <w:rsid w:val="004A2C35"/>
    <w:rsid w:val="004F4C08"/>
    <w:rsid w:val="005648C5"/>
    <w:rsid w:val="00584917"/>
    <w:rsid w:val="005A0D94"/>
    <w:rsid w:val="00866FCA"/>
    <w:rsid w:val="009050DB"/>
    <w:rsid w:val="009D46AA"/>
    <w:rsid w:val="00CD0D9F"/>
    <w:rsid w:val="00CE78FE"/>
    <w:rsid w:val="00EB3F32"/>
    <w:rsid w:val="00EE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C5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050D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4F4C08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11</cp:revision>
  <dcterms:created xsi:type="dcterms:W3CDTF">2019-10-19T10:54:00Z</dcterms:created>
  <dcterms:modified xsi:type="dcterms:W3CDTF">2025-10-29T07:11:00Z</dcterms:modified>
</cp:coreProperties>
</file>